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1E99" w14:textId="77777777" w:rsidR="00114CC7" w:rsidRPr="00114CC7" w:rsidRDefault="00114CC7" w:rsidP="001F5818">
      <w:pPr>
        <w:jc w:val="center"/>
        <w:rPr>
          <w:rFonts w:ascii="Arial" w:hAnsi="Arial" w:cs="Arial"/>
          <w:b/>
          <w:bCs/>
        </w:rPr>
      </w:pPr>
      <w:r w:rsidRPr="00114CC7">
        <w:rPr>
          <w:rFonts w:ascii="Arial" w:hAnsi="Arial" w:cs="Arial"/>
          <w:b/>
          <w:bCs/>
        </w:rPr>
        <w:t>ANEXO II – PROPOSTA COMERCIAL</w:t>
      </w:r>
    </w:p>
    <w:p w14:paraId="44091159" w14:textId="43657AEC" w:rsidR="00114CC7" w:rsidRPr="00114CC7" w:rsidRDefault="00114CC7" w:rsidP="001F5818">
      <w:pPr>
        <w:jc w:val="center"/>
        <w:rPr>
          <w:rFonts w:ascii="Arial" w:hAnsi="Arial" w:cs="Arial"/>
          <w:b/>
          <w:bCs/>
        </w:rPr>
      </w:pPr>
      <w:r w:rsidRPr="00114CC7">
        <w:rPr>
          <w:rFonts w:ascii="Arial" w:hAnsi="Arial" w:cs="Arial"/>
          <w:b/>
          <w:bCs/>
        </w:rPr>
        <w:t>PREGÃO ELETRÔNICO PEE 202600024</w:t>
      </w:r>
    </w:p>
    <w:p w14:paraId="17D91A06" w14:textId="77777777" w:rsidR="00114CC7" w:rsidRPr="00114CC7" w:rsidRDefault="00114CC7" w:rsidP="00114CC7">
      <w:pPr>
        <w:rPr>
          <w:rFonts w:ascii="Arial" w:hAnsi="Arial" w:cs="Arial"/>
          <w:b/>
          <w:bCs/>
        </w:rPr>
      </w:pPr>
    </w:p>
    <w:tbl>
      <w:tblPr>
        <w:tblW w:w="1103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74"/>
        <w:gridCol w:w="4899"/>
        <w:gridCol w:w="1342"/>
        <w:gridCol w:w="1843"/>
        <w:gridCol w:w="1944"/>
        <w:gridCol w:w="160"/>
      </w:tblGrid>
      <w:tr w:rsidR="00114CC7" w:rsidRPr="00114CC7" w14:paraId="77610E79" w14:textId="77777777" w:rsidTr="001F5818">
        <w:trPr>
          <w:gridAfter w:val="1"/>
          <w:wAfter w:w="160" w:type="dxa"/>
          <w:trHeight w:val="480"/>
          <w:jc w:val="center"/>
        </w:trPr>
        <w:tc>
          <w:tcPr>
            <w:tcW w:w="108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152C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LOTE 01 - PRESTAÇÃO DE SERVIÇOS DE ENVIO, RECEPÇÃO E GESTÃO DE MENSAGENS </w:t>
            </w:r>
          </w:p>
        </w:tc>
      </w:tr>
      <w:tr w:rsidR="00114CC7" w:rsidRPr="00114CC7" w14:paraId="2A6645F6" w14:textId="77777777" w:rsidTr="001F5818">
        <w:trPr>
          <w:trHeight w:val="288"/>
          <w:jc w:val="center"/>
        </w:trPr>
        <w:tc>
          <w:tcPr>
            <w:tcW w:w="1087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41D3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B1DE2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14CC7" w:rsidRPr="00114CC7" w14:paraId="18F82207" w14:textId="77777777" w:rsidTr="001F5818">
        <w:trPr>
          <w:trHeight w:val="288"/>
          <w:jc w:val="center"/>
        </w:trPr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6C68F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C2DC6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4C5E5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Quant.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8A82D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Unit.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892D9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  <w:tc>
          <w:tcPr>
            <w:tcW w:w="160" w:type="dxa"/>
            <w:shd w:val="clear" w:color="000000" w:fill="FFFFFF"/>
            <w:vAlign w:val="center"/>
            <w:hideMark/>
          </w:tcPr>
          <w:p w14:paraId="64367A21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</w:p>
        </w:tc>
      </w:tr>
      <w:tr w:rsidR="00114CC7" w:rsidRPr="00114CC7" w14:paraId="4D28F1B6" w14:textId="77777777" w:rsidTr="001F5818">
        <w:trPr>
          <w:trHeight w:val="288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1873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CA635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0FC19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SMS (Short </w:t>
            </w:r>
            <w:proofErr w:type="spellStart"/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Message</w:t>
            </w:r>
            <w:proofErr w:type="spellEnd"/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System)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42871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17.280.000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05D54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R$ 0,09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93708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R$ 1.555.200,00</w:t>
            </w:r>
          </w:p>
        </w:tc>
        <w:tc>
          <w:tcPr>
            <w:tcW w:w="160" w:type="dxa"/>
            <w:vAlign w:val="center"/>
            <w:hideMark/>
          </w:tcPr>
          <w:p w14:paraId="35710DBE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</w:p>
        </w:tc>
      </w:tr>
      <w:tr w:rsidR="00114CC7" w:rsidRPr="00114CC7" w14:paraId="430D6AF8" w14:textId="77777777" w:rsidTr="001F5818">
        <w:trPr>
          <w:trHeight w:val="288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BC18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5AA8E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CC828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val="en-US"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val="en-US" w:eastAsia="pt-BR"/>
                <w14:ligatures w14:val="none"/>
              </w:rPr>
              <w:t>RCS Single (Rich Communication Services)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74D58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3.600.000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F0641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R$ 0,17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FCAED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R$ 612.000,00</w:t>
            </w:r>
          </w:p>
        </w:tc>
        <w:tc>
          <w:tcPr>
            <w:tcW w:w="160" w:type="dxa"/>
            <w:vAlign w:val="center"/>
            <w:hideMark/>
          </w:tcPr>
          <w:p w14:paraId="58189B5F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</w:p>
        </w:tc>
      </w:tr>
      <w:tr w:rsidR="00114CC7" w:rsidRPr="00114CC7" w14:paraId="1AC32EC2" w14:textId="77777777" w:rsidTr="001F5818">
        <w:trPr>
          <w:trHeight w:val="288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95AA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39857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80591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Mensagem Ativa (HSM) - Marketing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A5BD9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7.200.000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27B4F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R$ 0,55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159B3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R$ 3.960.000,00</w:t>
            </w:r>
          </w:p>
        </w:tc>
        <w:tc>
          <w:tcPr>
            <w:tcW w:w="160" w:type="dxa"/>
            <w:vAlign w:val="center"/>
            <w:hideMark/>
          </w:tcPr>
          <w:p w14:paraId="10EACCE5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</w:p>
        </w:tc>
      </w:tr>
      <w:tr w:rsidR="00114CC7" w:rsidRPr="00114CC7" w14:paraId="5AFE59F5" w14:textId="77777777" w:rsidTr="001F5818">
        <w:trPr>
          <w:trHeight w:val="288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797B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23595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E5D10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Mensagem Ativa (HSM) - Utilidade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C4F0AD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7.200.000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1E9BA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R$ 0,09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045FB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R$ 648.000,00</w:t>
            </w:r>
          </w:p>
        </w:tc>
        <w:tc>
          <w:tcPr>
            <w:tcW w:w="160" w:type="dxa"/>
            <w:vAlign w:val="center"/>
            <w:hideMark/>
          </w:tcPr>
          <w:p w14:paraId="1B099DFB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</w:p>
        </w:tc>
      </w:tr>
      <w:tr w:rsidR="00114CC7" w:rsidRPr="00114CC7" w14:paraId="16E3712E" w14:textId="77777777" w:rsidTr="001F5818">
        <w:trPr>
          <w:trHeight w:val="288"/>
          <w:jc w:val="center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F98C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B5F20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D44CA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Números WABA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4BE18" w14:textId="77777777" w:rsidR="00114CC7" w:rsidRPr="00114CC7" w:rsidRDefault="00114CC7" w:rsidP="00114C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D67D9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R$ 210.000,00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5D476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R$ 630.000,00</w:t>
            </w:r>
          </w:p>
        </w:tc>
        <w:tc>
          <w:tcPr>
            <w:tcW w:w="160" w:type="dxa"/>
            <w:vAlign w:val="center"/>
            <w:hideMark/>
          </w:tcPr>
          <w:p w14:paraId="6A248A88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</w:p>
        </w:tc>
      </w:tr>
      <w:tr w:rsidR="00114CC7" w:rsidRPr="00114CC7" w14:paraId="06235746" w14:textId="77777777" w:rsidTr="001F5818">
        <w:trPr>
          <w:trHeight w:val="288"/>
          <w:jc w:val="center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79A929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B4D42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F9BC5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79048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71172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4FC7C" w14:textId="77777777" w:rsidR="00114CC7" w:rsidRPr="00114CC7" w:rsidRDefault="00114CC7" w:rsidP="00114C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14CC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R$ 7.405.200,00</w:t>
            </w:r>
          </w:p>
        </w:tc>
        <w:tc>
          <w:tcPr>
            <w:tcW w:w="160" w:type="dxa"/>
            <w:vAlign w:val="center"/>
            <w:hideMark/>
          </w:tcPr>
          <w:p w14:paraId="1926F21F" w14:textId="77777777" w:rsidR="00114CC7" w:rsidRPr="00114CC7" w:rsidRDefault="00114CC7" w:rsidP="00114CC7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t-BR"/>
                <w14:ligatures w14:val="none"/>
              </w:rPr>
            </w:pPr>
          </w:p>
        </w:tc>
      </w:tr>
    </w:tbl>
    <w:p w14:paraId="5A62F57D" w14:textId="77777777" w:rsidR="00114CC7" w:rsidRPr="00114CC7" w:rsidRDefault="00114CC7" w:rsidP="00114CC7">
      <w:pPr>
        <w:rPr>
          <w:rFonts w:ascii="Arial" w:hAnsi="Arial" w:cs="Arial"/>
          <w:b/>
          <w:bCs/>
        </w:rPr>
      </w:pPr>
    </w:p>
    <w:p w14:paraId="074B0944" w14:textId="77777777" w:rsidR="00114CC7" w:rsidRPr="00114CC7" w:rsidRDefault="00114CC7" w:rsidP="00114CC7">
      <w:pPr>
        <w:rPr>
          <w:rFonts w:ascii="Arial" w:hAnsi="Arial" w:cs="Arial"/>
          <w:b/>
          <w:bCs/>
        </w:rPr>
      </w:pPr>
    </w:p>
    <w:p w14:paraId="1595CAE3" w14:textId="77777777" w:rsidR="00114CC7" w:rsidRPr="00114CC7" w:rsidRDefault="00114CC7" w:rsidP="00114CC7">
      <w:pPr>
        <w:rPr>
          <w:rFonts w:ascii="Arial" w:hAnsi="Arial" w:cs="Arial"/>
          <w:b/>
          <w:bCs/>
        </w:rPr>
      </w:pPr>
      <w:r w:rsidRPr="00114CC7">
        <w:rPr>
          <w:rFonts w:ascii="Arial" w:hAnsi="Arial" w:cs="Arial"/>
          <w:b/>
          <w:bCs/>
        </w:rPr>
        <w:t>OBS.</w:t>
      </w:r>
    </w:p>
    <w:p w14:paraId="2E951B71" w14:textId="77777777" w:rsidR="00114CC7" w:rsidRPr="00114CC7" w:rsidRDefault="00114CC7" w:rsidP="00114CC7">
      <w:pPr>
        <w:rPr>
          <w:rFonts w:ascii="Arial" w:hAnsi="Arial" w:cs="Arial"/>
        </w:rPr>
      </w:pPr>
      <w:r w:rsidRPr="00114CC7">
        <w:rPr>
          <w:rFonts w:ascii="Arial" w:hAnsi="Arial" w:cs="Arial"/>
          <w:b/>
          <w:bCs/>
        </w:rPr>
        <w:t xml:space="preserve">1) </w:t>
      </w:r>
      <w:r w:rsidRPr="00114CC7">
        <w:rPr>
          <w:rFonts w:ascii="Arial" w:hAnsi="Arial" w:cs="Arial"/>
        </w:rPr>
        <w:t xml:space="preserve">Validade da Proposta: </w:t>
      </w:r>
      <w:r w:rsidRPr="00114CC7">
        <w:rPr>
          <w:rFonts w:ascii="Arial" w:hAnsi="Arial" w:cs="Arial"/>
          <w:b/>
          <w:bCs/>
        </w:rPr>
        <w:t>90 dias</w:t>
      </w:r>
      <w:r w:rsidRPr="00114CC7">
        <w:rPr>
          <w:rFonts w:ascii="Arial" w:hAnsi="Arial" w:cs="Arial"/>
        </w:rPr>
        <w:t>;</w:t>
      </w:r>
    </w:p>
    <w:p w14:paraId="294A81A3" w14:textId="77777777" w:rsidR="00114CC7" w:rsidRPr="00114CC7" w:rsidRDefault="00114CC7" w:rsidP="00114CC7">
      <w:pPr>
        <w:rPr>
          <w:rFonts w:ascii="Arial" w:hAnsi="Arial" w:cs="Arial"/>
          <w:b/>
          <w:bCs/>
        </w:rPr>
      </w:pPr>
      <w:r w:rsidRPr="00114CC7">
        <w:rPr>
          <w:rFonts w:ascii="Arial" w:hAnsi="Arial" w:cs="Arial"/>
          <w:b/>
          <w:bCs/>
        </w:rPr>
        <w:t xml:space="preserve">2) </w:t>
      </w:r>
      <w:r w:rsidRPr="00114CC7">
        <w:rPr>
          <w:rFonts w:ascii="Arial" w:hAnsi="Arial" w:cs="Arial"/>
        </w:rPr>
        <w:t xml:space="preserve">Condições de Pagamento: </w:t>
      </w:r>
      <w:r w:rsidRPr="00114CC7">
        <w:rPr>
          <w:rFonts w:ascii="Arial" w:hAnsi="Arial" w:cs="Arial"/>
          <w:b/>
          <w:bCs/>
        </w:rPr>
        <w:t>Conforme Termo de Referência</w:t>
      </w:r>
    </w:p>
    <w:p w14:paraId="2A5C1DE9" w14:textId="77777777" w:rsidR="00114CC7" w:rsidRDefault="00114CC7" w:rsidP="00114CC7">
      <w:pPr>
        <w:rPr>
          <w:rFonts w:ascii="Arial" w:hAnsi="Arial" w:cs="Arial"/>
          <w:b/>
          <w:bCs/>
        </w:rPr>
      </w:pPr>
      <w:r w:rsidRPr="00114CC7">
        <w:rPr>
          <w:rFonts w:ascii="Arial" w:hAnsi="Arial" w:cs="Arial"/>
          <w:b/>
          <w:bCs/>
        </w:rPr>
        <w:t xml:space="preserve">3) </w:t>
      </w:r>
      <w:r w:rsidRPr="00114CC7">
        <w:rPr>
          <w:rFonts w:ascii="Arial" w:hAnsi="Arial" w:cs="Arial"/>
        </w:rPr>
        <w:t xml:space="preserve">Vigência: </w:t>
      </w:r>
      <w:r w:rsidRPr="00114CC7">
        <w:rPr>
          <w:rFonts w:ascii="Arial" w:hAnsi="Arial" w:cs="Arial"/>
          <w:b/>
          <w:bCs/>
        </w:rPr>
        <w:t>60 Meses (podendo ser renovado até 120 meses)</w:t>
      </w:r>
    </w:p>
    <w:p w14:paraId="6C8CB42E" w14:textId="77777777" w:rsidR="001F5818" w:rsidRDefault="001F5818" w:rsidP="00114CC7">
      <w:pPr>
        <w:rPr>
          <w:rFonts w:ascii="Arial" w:hAnsi="Arial" w:cs="Arial"/>
          <w:b/>
          <w:bCs/>
        </w:rPr>
      </w:pPr>
    </w:p>
    <w:p w14:paraId="48355DA8" w14:textId="77777777" w:rsidR="001F5818" w:rsidRPr="001F5818" w:rsidRDefault="001F5818" w:rsidP="00114CC7">
      <w:pPr>
        <w:rPr>
          <w:rFonts w:ascii="Arial" w:hAnsi="Arial" w:cs="Arial"/>
        </w:rPr>
      </w:pPr>
    </w:p>
    <w:p w14:paraId="14F90C23" w14:textId="5C9E8E12" w:rsidR="001F5818" w:rsidRPr="001F5818" w:rsidRDefault="001F5818" w:rsidP="00114CC7">
      <w:pPr>
        <w:rPr>
          <w:rFonts w:ascii="Arial" w:hAnsi="Arial" w:cs="Arial"/>
        </w:rPr>
      </w:pPr>
      <w:r w:rsidRPr="001F5818">
        <w:rPr>
          <w:rFonts w:ascii="Arial" w:hAnsi="Arial" w:cs="Arial"/>
        </w:rPr>
        <w:t>São Paulo, 20 de maio de 2026.</w:t>
      </w:r>
    </w:p>
    <w:sectPr w:rsidR="001F5818" w:rsidRPr="001F5818" w:rsidSect="00114C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CC7"/>
    <w:rsid w:val="00114CC7"/>
    <w:rsid w:val="001F5818"/>
    <w:rsid w:val="0047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BB2D"/>
  <w15:chartTrackingRefBased/>
  <w15:docId w15:val="{F1CD3E34-017D-40A8-BF1B-7DA0FCFD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14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14C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14C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14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14C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14C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14C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14C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14C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14C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14C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14C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14CC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14CC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14C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14CC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14C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14C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14C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14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14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14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14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14CC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14CC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14CC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14C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14CC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14C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Santos</dc:creator>
  <cp:keywords/>
  <dc:description/>
  <cp:lastModifiedBy>Amanda Santos</cp:lastModifiedBy>
  <cp:revision>1</cp:revision>
  <dcterms:created xsi:type="dcterms:W3CDTF">2026-05-20T21:51:00Z</dcterms:created>
  <dcterms:modified xsi:type="dcterms:W3CDTF">2026-05-20T22:05:00Z</dcterms:modified>
</cp:coreProperties>
</file>